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Centos系统国产化替代技术服务项目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宜宾智轨交通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经仔细研究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Centos系统国产化替代技术服务项目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需求的全部内容，我方愿意按以下报价完成本项目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税包干总价人民币（大写）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）的总报价，按照合同约定实施并完成测试工作。（以下正文为空白）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            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p>
      <w:pPr>
        <w:pStyle w:val="2"/>
        <w:numPr>
          <w:ilvl w:val="0"/>
          <w:numId w:val="0"/>
        </w:numPr>
        <w:bidi w:val="0"/>
        <w:ind w:leftChars="0"/>
        <w:jc w:val="both"/>
      </w:pPr>
    </w:p>
    <w:p/>
    <w:p/>
    <w:p>
      <w:pPr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关于宜宾智轨AFC系统国产化操作系统上部署适配开发的承诺函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spacing w:line="360" w:lineRule="auto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致：宜宾智轨交通有限公司</w:t>
      </w:r>
    </w:p>
    <w:p>
      <w:pPr>
        <w:bidi w:val="0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>Centos系统国产化替代技术服务项目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在签订合同起15日内，在不需要原智轨AFC系统厂商的配合下，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能够保证在原有业务不间断的情况下，自主完成智轨AFC系统国产化的迁移工作，在迁移期间应保证业务不间断，迁移后应保证所有智轨业务功能均能正常运行，数据不丢失且符合现有系统性能要求。</w:t>
      </w:r>
    </w:p>
    <w:p>
      <w:pPr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若我方无法在承诺期限内完成相关对接工作，将自愿接受招标人做出的废除中标资格、解除合同的决定，以及承担并赔偿招标人的所有损失。</w:t>
      </w:r>
    </w:p>
    <w:p>
      <w:pPr>
        <w:bidi w:val="0"/>
        <w:outlineLvl w:val="9"/>
        <w:rPr>
          <w:rFonts w:hint="eastAsia"/>
          <w:lang w:val="en-US" w:eastAsia="zh-CN"/>
        </w:rPr>
      </w:pPr>
    </w:p>
    <w:p>
      <w:pPr>
        <w:pStyle w:val="3"/>
        <w:outlineLvl w:val="9"/>
        <w:rPr>
          <w:rFonts w:hint="eastAsia" w:ascii="宋体" w:hAnsi="宋体" w:eastAsia="宋体" w:cs="宋体"/>
          <w:lang w:eastAsia="zh-CN"/>
        </w:rPr>
      </w:pPr>
    </w:p>
    <w:p>
      <w:pPr>
        <w:outlineLvl w:val="9"/>
        <w:rPr>
          <w:rFonts w:hint="eastAsia" w:ascii="宋体" w:hAnsi="宋体" w:eastAsia="宋体" w:cs="宋体"/>
          <w:lang w:eastAsia="zh-CN"/>
        </w:rPr>
      </w:pPr>
    </w:p>
    <w:p>
      <w:pPr>
        <w:spacing w:line="480" w:lineRule="auto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            </w:t>
      </w:r>
    </w:p>
    <w:p>
      <w:pPr>
        <w:spacing w:line="480" w:lineRule="auto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57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AFB08"/>
    <w:multiLevelType w:val="multilevel"/>
    <w:tmpl w:val="4E3AFB08"/>
    <w:lvl w:ilvl="0" w:tentative="0">
      <w:start w:val="1"/>
      <w:numFmt w:val="decimal"/>
      <w:pStyle w:val="2"/>
      <w:lvlText w:val="第%1章"/>
      <w:lvlJc w:val="left"/>
      <w:pPr>
        <w:tabs>
          <w:tab w:val="left" w:pos="0"/>
        </w:tabs>
      </w:pPr>
      <w:rPr>
        <w:rFonts w:hint="default"/>
      </w:rPr>
    </w:lvl>
    <w:lvl w:ilvl="1" w:tentative="0">
      <w:start w:val="1"/>
      <w:numFmt w:val="decimal"/>
      <w:lvlText w:val="%1.%2"/>
      <w:lvlJc w:val="left"/>
      <w:rPr>
        <w:rFonts w:hint="default"/>
      </w:rPr>
    </w:lvl>
    <w:lvl w:ilvl="2" w:tentative="0">
      <w:start w:val="1"/>
      <w:numFmt w:val="decimal"/>
      <w:lvlText w:val="%1.%2.%3"/>
      <w:lvlJc w:val="left"/>
      <w:rPr>
        <w:rFonts w:hint="default"/>
      </w:rPr>
    </w:lvl>
    <w:lvl w:ilvl="3" w:tentative="0">
      <w:start w:val="1"/>
      <w:numFmt w:val="decimal"/>
      <w:lvlText w:val="%1.%2.%3.%4"/>
      <w:lvlJc w:val="left"/>
      <w:rPr>
        <w:rFonts w:hint="default"/>
      </w:rPr>
    </w:lvl>
    <w:lvl w:ilvl="4" w:tentative="0">
      <w:start w:val="1"/>
      <w:numFmt w:val="decimal"/>
      <w:lvlText w:val="%1.%2.%3.%4.%5"/>
      <w:lvlJc w:val="left"/>
      <w:rPr>
        <w:rFonts w:hint="default"/>
      </w:rPr>
    </w:lvl>
    <w:lvl w:ilvl="5" w:tentative="0">
      <w:start w:val="1"/>
      <w:numFmt w:val="decimal"/>
      <w:lvlText w:val="(%6)"/>
      <w:lvlJc w:val="left"/>
      <w:rPr>
        <w:rFonts w:hint="default"/>
      </w:rPr>
    </w:lvl>
    <w:lvl w:ilvl="6" w:tentative="0">
      <w:start w:val="1"/>
      <w:numFmt w:val="decimal"/>
      <w:lvlText w:val="%1.%2.%3.%4.%5.%6.%7"/>
      <w:lvlJc w:val="left"/>
      <w:rPr>
        <w:rFonts w:hint="default"/>
      </w:rPr>
    </w:lvl>
    <w:lvl w:ilvl="7" w:tentative="0">
      <w:start w:val="1"/>
      <w:numFmt w:val="decimal"/>
      <w:lvlText w:val="%1.%2.%3.%4.%5.%6.%7.%8"/>
      <w:lvlJc w:val="left"/>
      <w:rPr>
        <w:rFonts w:hint="default"/>
      </w:rPr>
    </w:lvl>
    <w:lvl w:ilvl="8" w:tentative="0">
      <w:start w:val="1"/>
      <w:numFmt w:val="decimal"/>
      <w:lvlText w:val="%1.%2.%3.%4.%5.%6.%7.%8.%9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WY3ZjIzNjJiZmY4OTFjMDNiZjVhNmQyMDY3NDgifQ=="/>
  </w:docVars>
  <w:rsids>
    <w:rsidRoot w:val="00000000"/>
    <w:rsid w:val="0D9F644D"/>
    <w:rsid w:val="4710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pageBreakBefore w:val="0"/>
      <w:numPr>
        <w:ilvl w:val="0"/>
        <w:numId w:val="1"/>
      </w:numPr>
      <w:spacing w:before="100" w:beforeLines="100" w:after="50" w:afterLines="50" w:line="36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462</Characters>
  <Lines>0</Lines>
  <Paragraphs>0</Paragraphs>
  <TotalTime>0</TotalTime>
  <ScaleCrop>false</ScaleCrop>
  <LinksUpToDate>false</LinksUpToDate>
  <CharactersWithSpaces>590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2024-06-19T09:30:00Z</dcterms:created>
  <dc:creator>ASUS</dc:creator>
  <cp:lastModifiedBy>崔海伦</cp:lastModifiedBy>
  <dcterms:modified xsi:type="dcterms:W3CDTF">2024-06-19T09:32:41Z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CFA7141E53624D618519E4B1850A041E_13</vt:lpwstr>
  </property>
</Properties>
</file>